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AB2E" w14:textId="77777777" w:rsidR="00737201" w:rsidRDefault="00737201" w:rsidP="00737201">
      <w:pPr>
        <w:rPr>
          <w:rFonts w:cs="Arial"/>
          <w:b/>
          <w:u w:val="single"/>
        </w:rPr>
      </w:pPr>
      <w:bookmarkStart w:id="0" w:name="_GoBack"/>
      <w:bookmarkEnd w:id="0"/>
      <w:r w:rsidRPr="007E7631">
        <w:rPr>
          <w:rFonts w:cs="Arial"/>
          <w:b/>
          <w:noProof/>
          <w:lang w:eastAsia="nl-NL"/>
        </w:rPr>
        <w:drawing>
          <wp:anchor distT="0" distB="0" distL="114300" distR="114300" simplePos="0" relativeHeight="251659264" behindDoc="1" locked="0" layoutInCell="1" allowOverlap="1" wp14:anchorId="53BD3355" wp14:editId="1C672DD5">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sidRPr="0C4B6A59">
        <w:rPr>
          <w:rFonts w:ascii="Arial" w:eastAsia="Arial" w:hAnsi="Arial" w:cs="Arial"/>
          <w:b/>
          <w:bCs/>
          <w:u w:val="single"/>
        </w:rPr>
        <w:t xml:space="preserve">Leerperiode </w:t>
      </w:r>
      <w:r>
        <w:rPr>
          <w:rFonts w:ascii="Arial" w:eastAsia="Arial" w:hAnsi="Arial" w:cs="Arial"/>
          <w:b/>
          <w:bCs/>
          <w:u w:val="single"/>
        </w:rPr>
        <w:t>5</w:t>
      </w:r>
      <w:r w:rsidRPr="0C4B6A59">
        <w:rPr>
          <w:rFonts w:ascii="Arial" w:eastAsia="Arial" w:hAnsi="Arial" w:cs="Arial"/>
          <w:b/>
          <w:bCs/>
          <w:u w:val="single"/>
        </w:rPr>
        <w:t xml:space="preserve"> SLB</w:t>
      </w:r>
      <w:r w:rsidRPr="007E7631">
        <w:rPr>
          <w:rFonts w:cs="Arial"/>
          <w:b/>
          <w:u w:val="single"/>
        </w:rPr>
        <w:tab/>
      </w:r>
      <w:r w:rsidRPr="007E7631">
        <w:rPr>
          <w:rFonts w:cs="Arial"/>
          <w:b/>
          <w:u w:val="single"/>
        </w:rPr>
        <w:tab/>
      </w:r>
      <w:r w:rsidRPr="007E7631">
        <w:rPr>
          <w:rFonts w:cs="Arial"/>
          <w:b/>
          <w:u w:val="single"/>
        </w:rPr>
        <w:tab/>
      </w:r>
      <w:r w:rsidRPr="007E7631">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14:paraId="700AFDC4" w14:textId="77777777" w:rsidR="00737201" w:rsidRPr="007E7631" w:rsidRDefault="00737201" w:rsidP="00737201">
      <w:pPr>
        <w:rPr>
          <w:rFonts w:cs="Arial"/>
          <w:b/>
          <w:u w:val="single"/>
        </w:rPr>
      </w:pPr>
      <w:r w:rsidRPr="0C4B6A59">
        <w:rPr>
          <w:rFonts w:ascii="Arial" w:eastAsia="Arial" w:hAnsi="Arial" w:cs="Arial"/>
          <w:b/>
          <w:bCs/>
          <w:u w:val="single"/>
        </w:rPr>
        <w:t xml:space="preserve">                                           </w:t>
      </w:r>
      <w:r>
        <w:rPr>
          <w:rFonts w:ascii="Arial" w:eastAsia="Arial" w:hAnsi="Arial" w:cs="Arial"/>
          <w:b/>
          <w:bCs/>
          <w:u w:val="single"/>
        </w:rPr>
        <w:t xml:space="preserve">                           </w:t>
      </w:r>
    </w:p>
    <w:tbl>
      <w:tblPr>
        <w:tblStyle w:val="Tabelraster"/>
        <w:tblW w:w="0" w:type="auto"/>
        <w:tblLook w:val="04A0" w:firstRow="1" w:lastRow="0" w:firstColumn="1" w:lastColumn="0" w:noHBand="0" w:noVBand="1"/>
      </w:tblPr>
      <w:tblGrid>
        <w:gridCol w:w="1526"/>
        <w:gridCol w:w="3843"/>
        <w:gridCol w:w="3843"/>
      </w:tblGrid>
      <w:tr w:rsidR="00737201" w:rsidRPr="007E7631" w14:paraId="4AA38A59" w14:textId="77777777" w:rsidTr="009C4FCD">
        <w:tc>
          <w:tcPr>
            <w:tcW w:w="1526" w:type="dxa"/>
            <w:shd w:val="clear" w:color="auto" w:fill="FF7C80"/>
          </w:tcPr>
          <w:p w14:paraId="70B64448" w14:textId="77777777" w:rsidR="00737201" w:rsidRPr="007E7631" w:rsidRDefault="00737201" w:rsidP="009C4FCD">
            <w:pPr>
              <w:rPr>
                <w:rFonts w:cs="Arial"/>
              </w:rPr>
            </w:pPr>
            <w:r w:rsidRPr="0C4B6A59">
              <w:rPr>
                <w:rFonts w:eastAsiaTheme="minorEastAsia"/>
              </w:rPr>
              <w:t>Titel opdracht:</w:t>
            </w:r>
          </w:p>
        </w:tc>
        <w:tc>
          <w:tcPr>
            <w:tcW w:w="3843" w:type="dxa"/>
          </w:tcPr>
          <w:p w14:paraId="1B667692" w14:textId="77777777" w:rsidR="00737201" w:rsidRPr="007E7631" w:rsidRDefault="00737201" w:rsidP="009C4FCD">
            <w:pPr>
              <w:rPr>
                <w:rFonts w:cs="Arial"/>
              </w:rPr>
            </w:pPr>
            <w:r>
              <w:rPr>
                <w:rFonts w:cs="Arial"/>
              </w:rPr>
              <w:t>Ervaringsleren Korthagen</w:t>
            </w:r>
          </w:p>
        </w:tc>
        <w:tc>
          <w:tcPr>
            <w:tcW w:w="3843" w:type="dxa"/>
          </w:tcPr>
          <w:p w14:paraId="44DF6E9E" w14:textId="77777777" w:rsidR="00737201" w:rsidRPr="007E7631" w:rsidRDefault="00737201" w:rsidP="009C4FCD">
            <w:pPr>
              <w:rPr>
                <w:rFonts w:cs="Arial"/>
              </w:rPr>
            </w:pPr>
            <w:r w:rsidRPr="0C4B6A59">
              <w:rPr>
                <w:rFonts w:eastAsiaTheme="minorEastAsia"/>
              </w:rPr>
              <w:t xml:space="preserve">Opdracht nr. </w:t>
            </w:r>
            <w:r>
              <w:rPr>
                <w:rFonts w:eastAsiaTheme="minorEastAsia"/>
              </w:rPr>
              <w:t>5-5B</w:t>
            </w:r>
          </w:p>
        </w:tc>
      </w:tr>
      <w:tr w:rsidR="00737201" w:rsidRPr="007E7631" w14:paraId="5BA82946" w14:textId="77777777" w:rsidTr="009C4FCD">
        <w:tc>
          <w:tcPr>
            <w:tcW w:w="1526" w:type="dxa"/>
            <w:shd w:val="clear" w:color="auto" w:fill="FF7C80"/>
          </w:tcPr>
          <w:p w14:paraId="7EFF6832" w14:textId="77777777" w:rsidR="00737201" w:rsidRPr="007E7631" w:rsidRDefault="00737201" w:rsidP="009C4FCD">
            <w:pPr>
              <w:rPr>
                <w:rFonts w:cs="Arial"/>
              </w:rPr>
            </w:pPr>
            <w:r w:rsidRPr="0C4B6A59">
              <w:rPr>
                <w:rFonts w:eastAsiaTheme="minorEastAsia"/>
              </w:rPr>
              <w:t>Behorend bij:</w:t>
            </w:r>
          </w:p>
        </w:tc>
        <w:tc>
          <w:tcPr>
            <w:tcW w:w="7686" w:type="dxa"/>
            <w:gridSpan w:val="2"/>
          </w:tcPr>
          <w:p w14:paraId="274D4DA3" w14:textId="77777777" w:rsidR="00737201" w:rsidRPr="007E7631" w:rsidRDefault="00737201" w:rsidP="009C4FCD">
            <w:pPr>
              <w:pStyle w:val="Normaalweb"/>
              <w:rPr>
                <w:rFonts w:asciiTheme="minorHAnsi" w:hAnsiTheme="minorHAnsi" w:cs="Arial"/>
                <w:sz w:val="22"/>
                <w:szCs w:val="22"/>
              </w:rPr>
            </w:pPr>
            <w:r>
              <w:rPr>
                <w:rFonts w:asciiTheme="minorHAnsi" w:eastAsiaTheme="minorEastAsia" w:hAnsiTheme="minorHAnsi" w:cstheme="minorBidi"/>
                <w:sz w:val="22"/>
                <w:szCs w:val="22"/>
              </w:rPr>
              <w:t xml:space="preserve">Studievaardigheden </w:t>
            </w:r>
          </w:p>
        </w:tc>
      </w:tr>
      <w:tr w:rsidR="00737201" w:rsidRPr="007E7631" w14:paraId="1B6C2E3C" w14:textId="77777777" w:rsidTr="009C4FCD">
        <w:tc>
          <w:tcPr>
            <w:tcW w:w="1526" w:type="dxa"/>
            <w:shd w:val="clear" w:color="auto" w:fill="FF7C80"/>
          </w:tcPr>
          <w:p w14:paraId="5D445212" w14:textId="77777777" w:rsidR="00737201" w:rsidRPr="007E7631" w:rsidRDefault="00737201" w:rsidP="009C4FCD">
            <w:pPr>
              <w:rPr>
                <w:rFonts w:cs="Arial"/>
              </w:rPr>
            </w:pPr>
            <w:r w:rsidRPr="0C4B6A59">
              <w:rPr>
                <w:rFonts w:eastAsiaTheme="minorEastAsia"/>
              </w:rPr>
              <w:t>Bewaren in:</w:t>
            </w:r>
          </w:p>
        </w:tc>
        <w:tc>
          <w:tcPr>
            <w:tcW w:w="7686" w:type="dxa"/>
            <w:gridSpan w:val="2"/>
          </w:tcPr>
          <w:p w14:paraId="210D6F1B" w14:textId="77777777" w:rsidR="00737201" w:rsidRPr="007E7631" w:rsidRDefault="00737201" w:rsidP="009C4FCD">
            <w:pPr>
              <w:rPr>
                <w:rFonts w:cs="Arial"/>
              </w:rPr>
            </w:pPr>
          </w:p>
        </w:tc>
      </w:tr>
      <w:tr w:rsidR="00737201" w:rsidRPr="007E7631" w14:paraId="19EE7AA9" w14:textId="77777777" w:rsidTr="009C4FCD">
        <w:tc>
          <w:tcPr>
            <w:tcW w:w="1526" w:type="dxa"/>
            <w:shd w:val="clear" w:color="auto" w:fill="FF7C80"/>
          </w:tcPr>
          <w:p w14:paraId="20367BF5" w14:textId="77777777" w:rsidR="00737201" w:rsidRPr="007E7631" w:rsidRDefault="00737201" w:rsidP="009C4FCD">
            <w:pPr>
              <w:rPr>
                <w:rFonts w:cs="Arial"/>
              </w:rPr>
            </w:pPr>
            <w:r w:rsidRPr="0C4B6A59">
              <w:rPr>
                <w:rFonts w:eastAsiaTheme="minorEastAsia"/>
              </w:rPr>
              <w:t>Planning:</w:t>
            </w:r>
          </w:p>
        </w:tc>
        <w:tc>
          <w:tcPr>
            <w:tcW w:w="7686" w:type="dxa"/>
            <w:gridSpan w:val="2"/>
          </w:tcPr>
          <w:p w14:paraId="653E1668" w14:textId="77777777" w:rsidR="00737201" w:rsidRPr="007E7631" w:rsidRDefault="00737201" w:rsidP="009C4FCD">
            <w:pPr>
              <w:rPr>
                <w:rFonts w:cs="Arial"/>
              </w:rPr>
            </w:pPr>
            <w:r>
              <w:rPr>
                <w:rFonts w:eastAsiaTheme="minorEastAsia"/>
              </w:rPr>
              <w:t xml:space="preserve">Week t/m 5 </w:t>
            </w:r>
          </w:p>
        </w:tc>
      </w:tr>
    </w:tbl>
    <w:p w14:paraId="6CE467EE" w14:textId="77777777" w:rsidR="007468C4" w:rsidRDefault="007468C4"/>
    <w:p w14:paraId="1173FAB1" w14:textId="77777777" w:rsidR="00737201" w:rsidRDefault="00737201">
      <w:r w:rsidRPr="00737201">
        <w:rPr>
          <w:b/>
        </w:rPr>
        <w:t>Model van Korthagen, het ervaringsleren:</w:t>
      </w:r>
      <w:r w:rsidRPr="00737201">
        <w:rPr>
          <w:b/>
        </w:rPr>
        <w:br/>
      </w:r>
      <w:r>
        <w:t>Het spiraalmodel van Korthagen is een systeem waarbij je structureel en systematisch terug kunt kijken op het eigen handelen. Hiermee kan diepgaand en op een stapsgewijze manier worden gereflecteerd op een bepaalde ervaring, handeling, of op een product en/of proces. Je kunt het model gebruiken om na afloop van bijvoorbeeld een project, stage of minor terug te kijken op wat je hebt gedaan.</w:t>
      </w:r>
    </w:p>
    <w:tbl>
      <w:tblPr>
        <w:tblStyle w:val="Tabelraster"/>
        <w:tblW w:w="0" w:type="auto"/>
        <w:tblLook w:val="04A0" w:firstRow="1" w:lastRow="0" w:firstColumn="1" w:lastColumn="0" w:noHBand="0" w:noVBand="1"/>
      </w:tblPr>
      <w:tblGrid>
        <w:gridCol w:w="9212"/>
      </w:tblGrid>
      <w:tr w:rsidR="00737201" w14:paraId="7C7218D0" w14:textId="77777777" w:rsidTr="00737201">
        <w:tc>
          <w:tcPr>
            <w:tcW w:w="9212" w:type="dxa"/>
          </w:tcPr>
          <w:p w14:paraId="29651B10" w14:textId="77777777" w:rsidR="00737201" w:rsidRDefault="00737201">
            <w:r>
              <w:t>Opdracht:</w:t>
            </w:r>
          </w:p>
          <w:p w14:paraId="26CC0896" w14:textId="77777777" w:rsidR="00737201" w:rsidRPr="00737201" w:rsidRDefault="00737201" w:rsidP="006E62A4">
            <w:r w:rsidRPr="00737201">
              <w:t xml:space="preserve">Kies een typische valkuil voor jou waar je graag van wilt leren. Als je aan deze valkuil denkt, welke situaties hebben zich dan onlangs voorgedaan waarover je niet tevreden bent. Bijvoorbeeld als je valkuil is ‘bot’, in welke recente situatie was er sprake van jouw ‘botheid’? Reflecteer nu zoals staat beschreven </w:t>
            </w:r>
            <w:r w:rsidR="006E62A4">
              <w:t xml:space="preserve">aan de hand van de spiraal van Korthagen of de STARR. </w:t>
            </w:r>
            <w:r w:rsidRPr="00737201">
              <w:t xml:space="preserve"> Hoe reflecteer ik. Pas de vragen toe die horen bij de verschillende fasen. Kies bij voorkeur een situatie waarbij ander(en) een rol speelden.</w:t>
            </w:r>
          </w:p>
        </w:tc>
      </w:tr>
    </w:tbl>
    <w:p w14:paraId="402ED7DA" w14:textId="77777777" w:rsidR="00737201" w:rsidRDefault="00737201"/>
    <w:p w14:paraId="601B9C70" w14:textId="77777777" w:rsidR="00737201" w:rsidRDefault="00737201"/>
    <w:p w14:paraId="1E4D5127" w14:textId="77777777" w:rsidR="00737201" w:rsidRDefault="006E62A4">
      <w:pPr>
        <w:rPr>
          <w:b/>
        </w:rPr>
      </w:pPr>
      <w:r>
        <w:rPr>
          <w:noProof/>
          <w:lang w:eastAsia="nl-NL"/>
        </w:rPr>
        <w:drawing>
          <wp:anchor distT="0" distB="0" distL="114300" distR="114300" simplePos="0" relativeHeight="251660288" behindDoc="1" locked="0" layoutInCell="1" allowOverlap="1" wp14:anchorId="3D55FD2D" wp14:editId="26DE750D">
            <wp:simplePos x="0" y="0"/>
            <wp:positionH relativeFrom="column">
              <wp:posOffset>481330</wp:posOffset>
            </wp:positionH>
            <wp:positionV relativeFrom="paragraph">
              <wp:posOffset>6985</wp:posOffset>
            </wp:positionV>
            <wp:extent cx="4502785" cy="3324225"/>
            <wp:effectExtent l="0" t="0" r="0" b="9525"/>
            <wp:wrapNone/>
            <wp:docPr id="2" name="Afbeelding 2" descr="Afbeeldingsresultaat voor korth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kortha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2785" cy="3324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EFE31" w14:textId="77777777" w:rsidR="00737201" w:rsidRDefault="00737201">
      <w:pPr>
        <w:rPr>
          <w:b/>
        </w:rPr>
      </w:pPr>
    </w:p>
    <w:p w14:paraId="00DA5A0C" w14:textId="77777777" w:rsidR="00737201" w:rsidRPr="00737201" w:rsidRDefault="00737201">
      <w:pPr>
        <w:rPr>
          <w:b/>
        </w:rPr>
      </w:pPr>
    </w:p>
    <w:sectPr w:rsidR="00737201" w:rsidRPr="00737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201"/>
    <w:rsid w:val="006E62A4"/>
    <w:rsid w:val="00737201"/>
    <w:rsid w:val="007468C4"/>
    <w:rsid w:val="00DF1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6947"/>
  <w15:docId w15:val="{47DC7956-E2A0-4A33-B078-4C9988E3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72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37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73720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7372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7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1010</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Astrid de Jong</cp:lastModifiedBy>
  <cp:revision>2</cp:revision>
  <dcterms:created xsi:type="dcterms:W3CDTF">2017-07-12T11:03:00Z</dcterms:created>
  <dcterms:modified xsi:type="dcterms:W3CDTF">2017-07-12T11:03:00Z</dcterms:modified>
</cp:coreProperties>
</file>